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44B" w:rsidRDefault="00116089" w:rsidP="00B914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9144B">
        <w:rPr>
          <w:rFonts w:ascii="Times New Roman" w:hAnsi="Times New Roman" w:cs="Times New Roman"/>
          <w:b/>
          <w:sz w:val="40"/>
          <w:szCs w:val="40"/>
        </w:rPr>
        <w:t>Перече</w:t>
      </w:r>
      <w:bookmarkStart w:id="0" w:name="_GoBack"/>
      <w:bookmarkEnd w:id="0"/>
      <w:r w:rsidRPr="00B9144B">
        <w:rPr>
          <w:rFonts w:ascii="Times New Roman" w:hAnsi="Times New Roman" w:cs="Times New Roman"/>
          <w:b/>
          <w:sz w:val="40"/>
          <w:szCs w:val="40"/>
        </w:rPr>
        <w:t xml:space="preserve">нь случаев оказания </w:t>
      </w:r>
    </w:p>
    <w:p w:rsidR="00116089" w:rsidRDefault="00116089" w:rsidP="00B914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9144B">
        <w:rPr>
          <w:rFonts w:ascii="Times New Roman" w:hAnsi="Times New Roman" w:cs="Times New Roman"/>
          <w:b/>
          <w:sz w:val="40"/>
          <w:szCs w:val="40"/>
        </w:rPr>
        <w:t>бесплатной юридической помощи</w:t>
      </w:r>
    </w:p>
    <w:p w:rsidR="00B9144B" w:rsidRPr="00B9144B" w:rsidRDefault="00B9144B" w:rsidP="00B914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16089" w:rsidRDefault="00116089" w:rsidP="00B9144B">
      <w:pPr>
        <w:pStyle w:val="ac"/>
        <w:spacing w:before="0" w:beforeAutospacing="0" w:after="0" w:afterAutospacing="0"/>
        <w:jc w:val="center"/>
        <w:rPr>
          <w:rStyle w:val="af2"/>
          <w:sz w:val="28"/>
          <w:szCs w:val="28"/>
        </w:rPr>
      </w:pPr>
      <w:r w:rsidRPr="00B9144B">
        <w:rPr>
          <w:rStyle w:val="af2"/>
          <w:sz w:val="28"/>
          <w:szCs w:val="28"/>
        </w:rPr>
        <w:t>Предоставление устных и письменных консультаций, составление заявлений, жалоб, ходатайств и других документов правового характера</w:t>
      </w:r>
    </w:p>
    <w:p w:rsidR="00B9144B" w:rsidRPr="00B9144B" w:rsidRDefault="00B9144B" w:rsidP="00B9144B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116089" w:rsidRPr="00B9144B" w:rsidRDefault="00116089" w:rsidP="00B9144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144B">
        <w:rPr>
          <w:sz w:val="28"/>
          <w:szCs w:val="28"/>
        </w:rPr>
        <w:t>Устное и письменное консультирование, составление заявлений, жалоб, ходатайств и других документов правового характера осуществляется Государственным юридическим бюро Краснодарского края в следующих случаях: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защита прав потребителей (в части предоставления коммунальных услуг);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признание гражданина безработным и установление пособия по безработице;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lastRenderedPageBreak/>
        <w:t>установление и оспаривание отцовства (материнства), взыскание алиментов;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реабилитация граждан, пострадавших от политических репрессий;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ограничение дееспособности;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обжалование нарушений прав и свобод граждан при оказании психиатрической помощи;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 xml:space="preserve">медико-социальная экспертиза и реабилитация инвалидов и </w:t>
      </w:r>
      <w:proofErr w:type="spellStart"/>
      <w:r w:rsidRPr="00B9144B">
        <w:rPr>
          <w:rFonts w:ascii="Times New Roman" w:hAnsi="Times New Roman" w:cs="Times New Roman"/>
          <w:sz w:val="28"/>
          <w:szCs w:val="28"/>
        </w:rPr>
        <w:t>абилитация</w:t>
      </w:r>
      <w:proofErr w:type="spellEnd"/>
      <w:r w:rsidRPr="00B9144B">
        <w:rPr>
          <w:rFonts w:ascii="Times New Roman" w:hAnsi="Times New Roman" w:cs="Times New Roman"/>
          <w:sz w:val="28"/>
          <w:szCs w:val="28"/>
        </w:rPr>
        <w:t xml:space="preserve"> инвалидов;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обеспечение денежным довольствием военнослужащих и предоставление им отдельных выплат в соответствии с Федеральным законом от 7 ноября 2011 года № 306-ФЗ «О денежном довольствии военнослужащих и предоставлении им отдельных выплат»;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предоставление льгот, социальных гарантий и компенсаций лицам, указанным </w:t>
      </w:r>
      <w:hyperlink r:id="rId8" w:history="1">
        <w:r w:rsidRPr="00B9144B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в пунктах 4-5</w:t>
        </w:r>
      </w:hyperlink>
      <w:r w:rsidRPr="00B9144B">
        <w:rPr>
          <w:rFonts w:ascii="Times New Roman" w:hAnsi="Times New Roman" w:cs="Times New Roman"/>
          <w:sz w:val="28"/>
          <w:szCs w:val="28"/>
        </w:rPr>
        <w:t> перечня категорий граждан, имеющих право на получение бесплатной юридической помощи;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предоставление льгот, социальных гарантий и компенсаций лицам, указанным </w:t>
      </w:r>
      <w:hyperlink r:id="rId9" w:history="1">
        <w:r w:rsidRPr="00B9144B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в пункте 6</w:t>
        </w:r>
      </w:hyperlink>
      <w:r w:rsidRPr="00B9144B">
        <w:rPr>
          <w:rFonts w:ascii="Times New Roman" w:hAnsi="Times New Roman" w:cs="Times New Roman"/>
          <w:sz w:val="28"/>
          <w:szCs w:val="28"/>
        </w:rPr>
        <w:t> перечня категорий граждан, имеющих право на получение бесплатной юридической помощи;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признание гражданина из числа лиц, указанных </w:t>
      </w:r>
      <w:hyperlink r:id="rId10" w:history="1">
        <w:r w:rsidRPr="00B9144B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в пунктах 4-5</w:t>
        </w:r>
      </w:hyperlink>
      <w:r w:rsidRPr="00B9144B">
        <w:rPr>
          <w:rFonts w:ascii="Times New Roman" w:hAnsi="Times New Roman" w:cs="Times New Roman"/>
          <w:sz w:val="28"/>
          <w:szCs w:val="28"/>
        </w:rPr>
        <w:t> перечня категорий граждан, имеющих право на получение бесплатной юридической помощи, безвестно отсутствующим;</w:t>
      </w:r>
    </w:p>
    <w:p w:rsidR="00116089" w:rsidRPr="00B9144B" w:rsidRDefault="00116089" w:rsidP="006E373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объявление гражданина из числа лиц, указанных </w:t>
      </w:r>
      <w:hyperlink r:id="rId11" w:history="1">
        <w:r w:rsidRPr="00B9144B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в пунктах 4-5</w:t>
        </w:r>
      </w:hyperlink>
      <w:r w:rsidRPr="00B9144B">
        <w:rPr>
          <w:rFonts w:ascii="Times New Roman" w:hAnsi="Times New Roman" w:cs="Times New Roman"/>
          <w:sz w:val="28"/>
          <w:szCs w:val="28"/>
        </w:rPr>
        <w:t> перечня категорий граждан, имеющих право на получение бесплатной юридической помощи, умершим.</w:t>
      </w:r>
    </w:p>
    <w:p w:rsidR="00B9144B" w:rsidRDefault="00B9144B" w:rsidP="00B9144B">
      <w:pPr>
        <w:pStyle w:val="ac"/>
        <w:spacing w:before="0" w:beforeAutospacing="0" w:after="0" w:afterAutospacing="0"/>
        <w:jc w:val="both"/>
        <w:rPr>
          <w:rStyle w:val="af2"/>
          <w:sz w:val="28"/>
          <w:szCs w:val="28"/>
        </w:rPr>
      </w:pPr>
    </w:p>
    <w:p w:rsidR="006E3735" w:rsidRDefault="00116089" w:rsidP="00B9144B">
      <w:pPr>
        <w:pStyle w:val="ac"/>
        <w:spacing w:before="0" w:beforeAutospacing="0" w:after="0" w:afterAutospacing="0"/>
        <w:jc w:val="center"/>
        <w:rPr>
          <w:rStyle w:val="af2"/>
          <w:sz w:val="28"/>
          <w:szCs w:val="28"/>
        </w:rPr>
      </w:pPr>
      <w:r w:rsidRPr="00B9144B">
        <w:rPr>
          <w:rStyle w:val="af2"/>
          <w:sz w:val="28"/>
          <w:szCs w:val="28"/>
        </w:rPr>
        <w:t xml:space="preserve">Представление интересов гражданина в судах, государственных органах, </w:t>
      </w:r>
    </w:p>
    <w:p w:rsidR="00116089" w:rsidRDefault="00116089" w:rsidP="00B9144B">
      <w:pPr>
        <w:pStyle w:val="ac"/>
        <w:spacing w:before="0" w:beforeAutospacing="0" w:after="0" w:afterAutospacing="0"/>
        <w:jc w:val="center"/>
        <w:rPr>
          <w:rStyle w:val="af2"/>
          <w:sz w:val="28"/>
          <w:szCs w:val="28"/>
        </w:rPr>
      </w:pPr>
      <w:r w:rsidRPr="00B9144B">
        <w:rPr>
          <w:rStyle w:val="af2"/>
          <w:sz w:val="28"/>
          <w:szCs w:val="28"/>
        </w:rPr>
        <w:t>органах местного самоуправления и иных организациях</w:t>
      </w:r>
    </w:p>
    <w:p w:rsidR="006E3735" w:rsidRPr="00B9144B" w:rsidRDefault="006E3735" w:rsidP="00B9144B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116089" w:rsidRPr="00B9144B" w:rsidRDefault="00116089" w:rsidP="006E3735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144B">
        <w:rPr>
          <w:sz w:val="28"/>
          <w:szCs w:val="28"/>
        </w:rPr>
        <w:t>Государственное юридическое бюро Краснодарского края представляет в судах, государственных и муниципальных органах, организациях интересы граждан, имеющих право на получение бесплатной юридической помощи, если они являются:</w:t>
      </w:r>
    </w:p>
    <w:p w:rsidR="00116089" w:rsidRPr="00B9144B" w:rsidRDefault="00116089" w:rsidP="006E3735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144B">
        <w:rPr>
          <w:sz w:val="28"/>
          <w:szCs w:val="28"/>
        </w:rPr>
        <w:t>1) истцами и ответчиками при рассмотрении судами дел о:</w:t>
      </w:r>
    </w:p>
    <w:p w:rsidR="00116089" w:rsidRPr="00B9144B" w:rsidRDefault="00116089" w:rsidP="006E3735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144B">
        <w:rPr>
          <w:sz w:val="28"/>
          <w:szCs w:val="28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116089" w:rsidRPr="00B9144B" w:rsidRDefault="00116089" w:rsidP="006E3735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144B">
        <w:rPr>
          <w:sz w:val="28"/>
          <w:szCs w:val="28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</w:t>
      </w:r>
      <w:r w:rsidRPr="00B9144B">
        <w:rPr>
          <w:sz w:val="28"/>
          <w:szCs w:val="28"/>
        </w:rPr>
        <w:lastRenderedPageBreak/>
        <w:t>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116089" w:rsidRPr="00B9144B" w:rsidRDefault="00116089" w:rsidP="006E3735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144B">
        <w:rPr>
          <w:sz w:val="28"/>
          <w:szCs w:val="28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116089" w:rsidRPr="00B9144B" w:rsidRDefault="00116089" w:rsidP="006E3735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144B">
        <w:rPr>
          <w:sz w:val="28"/>
          <w:szCs w:val="28"/>
        </w:rPr>
        <w:t>2) истцами (заявителями) при рассмотрении судами дел:</w:t>
      </w:r>
    </w:p>
    <w:p w:rsidR="00116089" w:rsidRPr="00B9144B" w:rsidRDefault="00116089" w:rsidP="006E3735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144B">
        <w:rPr>
          <w:sz w:val="28"/>
          <w:szCs w:val="28"/>
        </w:rPr>
        <w:t>а) о взыскании алиментов;</w:t>
      </w:r>
    </w:p>
    <w:p w:rsidR="00116089" w:rsidRPr="00B9144B" w:rsidRDefault="00116089" w:rsidP="006E3735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144B">
        <w:rPr>
          <w:sz w:val="28"/>
          <w:szCs w:val="28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116089" w:rsidRPr="00B9144B" w:rsidRDefault="00116089" w:rsidP="006E3735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144B">
        <w:rPr>
          <w:sz w:val="28"/>
          <w:szCs w:val="28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116089" w:rsidRPr="00B9144B" w:rsidRDefault="00116089" w:rsidP="006E3735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144B">
        <w:rPr>
          <w:sz w:val="28"/>
          <w:szCs w:val="28"/>
        </w:rPr>
        <w:t>г) 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родителя;</w:t>
      </w:r>
    </w:p>
    <w:p w:rsidR="00116089" w:rsidRPr="00B9144B" w:rsidRDefault="00116089" w:rsidP="006E3735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144B">
        <w:rPr>
          <w:sz w:val="28"/>
          <w:szCs w:val="28"/>
        </w:rPr>
        <w:t>д) 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:rsidR="00116089" w:rsidRPr="00B9144B" w:rsidRDefault="00116089" w:rsidP="006E3735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144B">
        <w:rPr>
          <w:sz w:val="28"/>
          <w:szCs w:val="28"/>
        </w:rPr>
        <w:t>е) об установлении и оспаривании отцовства (материнства);</w:t>
      </w:r>
    </w:p>
    <w:p w:rsidR="00116089" w:rsidRPr="00B9144B" w:rsidRDefault="00116089" w:rsidP="006E3735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144B">
        <w:rPr>
          <w:sz w:val="28"/>
          <w:szCs w:val="28"/>
        </w:rPr>
        <w:t>ж) 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116089" w:rsidRPr="00B9144B" w:rsidRDefault="00116089" w:rsidP="006E3735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144B">
        <w:rPr>
          <w:sz w:val="28"/>
          <w:szCs w:val="28"/>
        </w:rPr>
        <w:t>3) гражданами, в отношении которых судом рассматривается заявление о признании их недееспособными;</w:t>
      </w:r>
    </w:p>
    <w:p w:rsidR="00116089" w:rsidRPr="00B9144B" w:rsidRDefault="00116089" w:rsidP="006E3735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144B">
        <w:rPr>
          <w:sz w:val="28"/>
          <w:szCs w:val="28"/>
        </w:rPr>
        <w:t>4) гражданами, пострадавшими от политических репрессий, - по вопросам, связанным с реабилитацией;</w:t>
      </w:r>
    </w:p>
    <w:p w:rsidR="00116089" w:rsidRPr="00B9144B" w:rsidRDefault="00116089" w:rsidP="006E3735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144B">
        <w:rPr>
          <w:sz w:val="28"/>
          <w:szCs w:val="28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116089" w:rsidRPr="00B9144B" w:rsidRDefault="00116089" w:rsidP="006E3735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144B">
        <w:rPr>
          <w:sz w:val="28"/>
          <w:szCs w:val="28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6E3735" w:rsidRDefault="006E3735" w:rsidP="00B9144B">
      <w:pPr>
        <w:pStyle w:val="ac"/>
        <w:spacing w:before="0" w:beforeAutospacing="0" w:after="0" w:afterAutospacing="0"/>
        <w:jc w:val="both"/>
        <w:rPr>
          <w:rStyle w:val="af2"/>
          <w:sz w:val="28"/>
          <w:szCs w:val="28"/>
        </w:rPr>
      </w:pPr>
    </w:p>
    <w:p w:rsidR="00116089" w:rsidRPr="00B9144B" w:rsidRDefault="00116089" w:rsidP="006E3735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B9144B">
        <w:rPr>
          <w:rStyle w:val="af2"/>
          <w:sz w:val="28"/>
          <w:szCs w:val="28"/>
        </w:rPr>
        <w:lastRenderedPageBreak/>
        <w:t>Дополнительные случаи оказания бесплатной юридической помощи, установленные на территории Краснодарского края</w:t>
      </w:r>
    </w:p>
    <w:p w:rsidR="006E3735" w:rsidRDefault="006E3735" w:rsidP="00B9144B">
      <w:pPr>
        <w:pStyle w:val="ac"/>
        <w:spacing w:before="0" w:beforeAutospacing="0" w:after="0" w:afterAutospacing="0"/>
        <w:jc w:val="both"/>
        <w:rPr>
          <w:rStyle w:val="af2"/>
          <w:sz w:val="28"/>
          <w:szCs w:val="28"/>
        </w:rPr>
      </w:pPr>
    </w:p>
    <w:p w:rsidR="00116089" w:rsidRPr="00B9144B" w:rsidRDefault="00116089" w:rsidP="00B9144B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B9144B">
        <w:rPr>
          <w:rStyle w:val="af2"/>
          <w:sz w:val="28"/>
          <w:szCs w:val="28"/>
        </w:rPr>
        <w:t>Все виды бесплатной юридической помощи оказываются по вопросам:</w:t>
      </w:r>
    </w:p>
    <w:p w:rsidR="00116089" w:rsidRPr="00B9144B" w:rsidRDefault="00116089" w:rsidP="00B9144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предоставления мер социальной поддержки – гражданам, вынужденно покинувшим территорию Луганской Народной Республики, Донецкой Народной Республики, Херсонской области, Запорожской области или Украины после 18 февраля 2022 года;</w:t>
      </w:r>
    </w:p>
    <w:p w:rsidR="00116089" w:rsidRPr="00B9144B" w:rsidRDefault="00116089" w:rsidP="00B9144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44B">
        <w:rPr>
          <w:rFonts w:ascii="Times New Roman" w:hAnsi="Times New Roman" w:cs="Times New Roman"/>
          <w:sz w:val="28"/>
          <w:szCs w:val="28"/>
        </w:rPr>
        <w:t>реализации и защиты трудовых и гражданских прав, а также по вопросам семейных правоотношений – несовершеннолетним в возрасте от 14 до 18 лет.</w:t>
      </w:r>
    </w:p>
    <w:p w:rsidR="00A04632" w:rsidRPr="00B9144B" w:rsidRDefault="00A04632" w:rsidP="00B91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4632" w:rsidRPr="00B9144B" w:rsidSect="00B914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0C" w:rsidRDefault="0063680C" w:rsidP="00E208F0">
      <w:pPr>
        <w:spacing w:after="0" w:line="240" w:lineRule="auto"/>
      </w:pPr>
      <w:r>
        <w:separator/>
      </w:r>
    </w:p>
  </w:endnote>
  <w:endnote w:type="continuationSeparator" w:id="0">
    <w:p w:rsidR="0063680C" w:rsidRDefault="0063680C" w:rsidP="00E2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0C" w:rsidRDefault="0063680C" w:rsidP="00E208F0">
      <w:pPr>
        <w:spacing w:after="0" w:line="240" w:lineRule="auto"/>
      </w:pPr>
      <w:r>
        <w:separator/>
      </w:r>
    </w:p>
  </w:footnote>
  <w:footnote w:type="continuationSeparator" w:id="0">
    <w:p w:rsidR="0063680C" w:rsidRDefault="0063680C" w:rsidP="00E20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371B8F"/>
    <w:multiLevelType w:val="multilevel"/>
    <w:tmpl w:val="E4B6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A3BB3"/>
    <w:multiLevelType w:val="multilevel"/>
    <w:tmpl w:val="F6EC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9142C"/>
    <w:multiLevelType w:val="multilevel"/>
    <w:tmpl w:val="40C88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254D39B2"/>
    <w:multiLevelType w:val="multilevel"/>
    <w:tmpl w:val="3A320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867A4"/>
    <w:multiLevelType w:val="multilevel"/>
    <w:tmpl w:val="9CE4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764FF"/>
    <w:multiLevelType w:val="hybridMultilevel"/>
    <w:tmpl w:val="13864C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63406CB"/>
    <w:multiLevelType w:val="multilevel"/>
    <w:tmpl w:val="8CA0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2D6B65"/>
    <w:multiLevelType w:val="multilevel"/>
    <w:tmpl w:val="0E148D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DB5F56"/>
    <w:multiLevelType w:val="multilevel"/>
    <w:tmpl w:val="5C3A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436AEF"/>
    <w:multiLevelType w:val="multilevel"/>
    <w:tmpl w:val="2EDC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D2608"/>
    <w:multiLevelType w:val="multilevel"/>
    <w:tmpl w:val="7BAA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0"/>
  </w:num>
  <w:num w:numId="7">
    <w:abstractNumId w:val="11"/>
  </w:num>
  <w:num w:numId="8">
    <w:abstractNumId w:val="3"/>
  </w:num>
  <w:num w:numId="9">
    <w:abstractNumId w:val="12"/>
  </w:num>
  <w:num w:numId="10">
    <w:abstractNumId w:val="1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6E"/>
    <w:rsid w:val="0002168D"/>
    <w:rsid w:val="00026849"/>
    <w:rsid w:val="00032A0A"/>
    <w:rsid w:val="000647EE"/>
    <w:rsid w:val="000701C0"/>
    <w:rsid w:val="000A055D"/>
    <w:rsid w:val="000F7175"/>
    <w:rsid w:val="00116089"/>
    <w:rsid w:val="001318CC"/>
    <w:rsid w:val="00166468"/>
    <w:rsid w:val="00176ECF"/>
    <w:rsid w:val="00203F1F"/>
    <w:rsid w:val="002259DF"/>
    <w:rsid w:val="002359AF"/>
    <w:rsid w:val="002360BB"/>
    <w:rsid w:val="002423D0"/>
    <w:rsid w:val="0024679B"/>
    <w:rsid w:val="00255DC3"/>
    <w:rsid w:val="00283E87"/>
    <w:rsid w:val="00290931"/>
    <w:rsid w:val="002942C1"/>
    <w:rsid w:val="002C282B"/>
    <w:rsid w:val="002D3726"/>
    <w:rsid w:val="002E5367"/>
    <w:rsid w:val="002E7DDF"/>
    <w:rsid w:val="002F7FA4"/>
    <w:rsid w:val="003142A7"/>
    <w:rsid w:val="00346998"/>
    <w:rsid w:val="003546ED"/>
    <w:rsid w:val="003561FC"/>
    <w:rsid w:val="003568D5"/>
    <w:rsid w:val="004164BC"/>
    <w:rsid w:val="004315D9"/>
    <w:rsid w:val="00432398"/>
    <w:rsid w:val="00445179"/>
    <w:rsid w:val="00446DCF"/>
    <w:rsid w:val="00452CC0"/>
    <w:rsid w:val="0045369B"/>
    <w:rsid w:val="00470056"/>
    <w:rsid w:val="00470441"/>
    <w:rsid w:val="004C5CA3"/>
    <w:rsid w:val="005017D1"/>
    <w:rsid w:val="005401E0"/>
    <w:rsid w:val="00561D58"/>
    <w:rsid w:val="005627C0"/>
    <w:rsid w:val="005C51EA"/>
    <w:rsid w:val="005D29F6"/>
    <w:rsid w:val="005E2D23"/>
    <w:rsid w:val="00605890"/>
    <w:rsid w:val="006133BB"/>
    <w:rsid w:val="00635CD3"/>
    <w:rsid w:val="0063680C"/>
    <w:rsid w:val="0065359A"/>
    <w:rsid w:val="0069528E"/>
    <w:rsid w:val="006B3977"/>
    <w:rsid w:val="006B4180"/>
    <w:rsid w:val="006C6551"/>
    <w:rsid w:val="006D7002"/>
    <w:rsid w:val="006E0B7D"/>
    <w:rsid w:val="006E1E5A"/>
    <w:rsid w:val="006E3735"/>
    <w:rsid w:val="0070314E"/>
    <w:rsid w:val="00717C35"/>
    <w:rsid w:val="0075435D"/>
    <w:rsid w:val="00757F0B"/>
    <w:rsid w:val="00771227"/>
    <w:rsid w:val="00796BAF"/>
    <w:rsid w:val="007C0FB9"/>
    <w:rsid w:val="00814D38"/>
    <w:rsid w:val="00816496"/>
    <w:rsid w:val="00854354"/>
    <w:rsid w:val="008B4CD4"/>
    <w:rsid w:val="008D4966"/>
    <w:rsid w:val="008E006A"/>
    <w:rsid w:val="008E35FF"/>
    <w:rsid w:val="00903431"/>
    <w:rsid w:val="009359C6"/>
    <w:rsid w:val="00937E23"/>
    <w:rsid w:val="00940797"/>
    <w:rsid w:val="009862C3"/>
    <w:rsid w:val="009966EC"/>
    <w:rsid w:val="009B4270"/>
    <w:rsid w:val="009C3BBB"/>
    <w:rsid w:val="009D21E3"/>
    <w:rsid w:val="00A04632"/>
    <w:rsid w:val="00A0632C"/>
    <w:rsid w:val="00A30EE3"/>
    <w:rsid w:val="00A40709"/>
    <w:rsid w:val="00A50AAA"/>
    <w:rsid w:val="00A55471"/>
    <w:rsid w:val="00AA2ABB"/>
    <w:rsid w:val="00AB1D97"/>
    <w:rsid w:val="00AB771A"/>
    <w:rsid w:val="00AE78E7"/>
    <w:rsid w:val="00B167B2"/>
    <w:rsid w:val="00B605C6"/>
    <w:rsid w:val="00B67C9A"/>
    <w:rsid w:val="00B9144B"/>
    <w:rsid w:val="00B95367"/>
    <w:rsid w:val="00BD7D4F"/>
    <w:rsid w:val="00BF0A26"/>
    <w:rsid w:val="00BF71A2"/>
    <w:rsid w:val="00C10272"/>
    <w:rsid w:val="00C50C31"/>
    <w:rsid w:val="00C6113E"/>
    <w:rsid w:val="00C9724F"/>
    <w:rsid w:val="00CD35A2"/>
    <w:rsid w:val="00CE24BB"/>
    <w:rsid w:val="00CF1C44"/>
    <w:rsid w:val="00D104A3"/>
    <w:rsid w:val="00D10C8E"/>
    <w:rsid w:val="00D23759"/>
    <w:rsid w:val="00D253BE"/>
    <w:rsid w:val="00D325C6"/>
    <w:rsid w:val="00D77828"/>
    <w:rsid w:val="00D90A20"/>
    <w:rsid w:val="00DB24CD"/>
    <w:rsid w:val="00DB5999"/>
    <w:rsid w:val="00DE3E02"/>
    <w:rsid w:val="00E208F0"/>
    <w:rsid w:val="00E3785A"/>
    <w:rsid w:val="00E46A6E"/>
    <w:rsid w:val="00E5106F"/>
    <w:rsid w:val="00E55A52"/>
    <w:rsid w:val="00E55F40"/>
    <w:rsid w:val="00E83BA4"/>
    <w:rsid w:val="00EA4532"/>
    <w:rsid w:val="00EB66DA"/>
    <w:rsid w:val="00EC7DD1"/>
    <w:rsid w:val="00ED5F6C"/>
    <w:rsid w:val="00F022EE"/>
    <w:rsid w:val="00F07AA0"/>
    <w:rsid w:val="00F3250C"/>
    <w:rsid w:val="00F46784"/>
    <w:rsid w:val="00F67664"/>
    <w:rsid w:val="00F83506"/>
    <w:rsid w:val="00FA57A8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32D9C4-ABFF-4184-B238-06015DA8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A6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407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9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46A6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E46A6E"/>
    <w:pPr>
      <w:shd w:val="clear" w:color="auto" w:fill="FFFFFF"/>
      <w:spacing w:after="0" w:line="307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semiHidden/>
    <w:unhideWhenUsed/>
    <w:rsid w:val="00E46A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46A6E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E46A6E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E46A6E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E46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2E7DD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2E7DD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E7DDF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2E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E7D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4079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29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D29F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21">
    <w:name w:val="заголовок 2"/>
    <w:basedOn w:val="a"/>
    <w:next w:val="a"/>
    <w:rsid w:val="005D29F6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e">
    <w:name w:val="header"/>
    <w:basedOn w:val="a"/>
    <w:link w:val="af"/>
    <w:uiPriority w:val="99"/>
    <w:unhideWhenUsed/>
    <w:rsid w:val="00E20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208F0"/>
  </w:style>
  <w:style w:type="paragraph" w:styleId="af0">
    <w:name w:val="footer"/>
    <w:basedOn w:val="a"/>
    <w:link w:val="af1"/>
    <w:uiPriority w:val="99"/>
    <w:unhideWhenUsed/>
    <w:rsid w:val="00E20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208F0"/>
  </w:style>
  <w:style w:type="character" w:customStyle="1" w:styleId="yrw-content">
    <w:name w:val="yrw-content"/>
    <w:basedOn w:val="a0"/>
    <w:rsid w:val="00452CC0"/>
  </w:style>
  <w:style w:type="character" w:customStyle="1" w:styleId="ya-unit-category">
    <w:name w:val="ya-unit-category"/>
    <w:basedOn w:val="a0"/>
    <w:rsid w:val="00452CC0"/>
  </w:style>
  <w:style w:type="character" w:customStyle="1" w:styleId="ya-unit-domain">
    <w:name w:val="ya-unit-domain"/>
    <w:basedOn w:val="a0"/>
    <w:rsid w:val="00452CC0"/>
  </w:style>
  <w:style w:type="character" w:customStyle="1" w:styleId="text">
    <w:name w:val="text"/>
    <w:basedOn w:val="a0"/>
    <w:rsid w:val="00452CC0"/>
  </w:style>
  <w:style w:type="character" w:customStyle="1" w:styleId="button2-text">
    <w:name w:val="button2-text"/>
    <w:basedOn w:val="a0"/>
    <w:rsid w:val="00452CC0"/>
  </w:style>
  <w:style w:type="character" w:customStyle="1" w:styleId="senderemail--8sc3y">
    <w:name w:val="sender__email--8sc3y"/>
    <w:basedOn w:val="a0"/>
    <w:rsid w:val="00452CC0"/>
  </w:style>
  <w:style w:type="character" w:customStyle="1" w:styleId="wmi-callto">
    <w:name w:val="wmi-callto"/>
    <w:basedOn w:val="a0"/>
    <w:rsid w:val="00E55F40"/>
  </w:style>
  <w:style w:type="character" w:styleId="af2">
    <w:name w:val="Strong"/>
    <w:basedOn w:val="a0"/>
    <w:uiPriority w:val="22"/>
    <w:qFormat/>
    <w:rsid w:val="00235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187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2152">
              <w:marLeft w:val="120"/>
              <w:marRight w:val="12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42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6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8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02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96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6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5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92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23667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211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742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4252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5902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8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3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160850">
                                          <w:marLeft w:val="0"/>
                                          <w:marRight w:val="5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38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93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57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66847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84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04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13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537088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72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609619">
                                                                  <w:marLeft w:val="-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751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167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86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rai.krasnodar.ru/content/1353/show/71160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krai.krasnodar.ru/content/1353/show/71160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mkrai.krasnodar.ru/content/1353/show/7116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krai.krasnodar.ru/content/1353/show/7116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7C164-1D28-43B8-AF50-4FA26BA2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Заместитель главы</dc:creator>
  <cp:lastModifiedBy>Кероп Михайлян</cp:lastModifiedBy>
  <cp:revision>4</cp:revision>
  <cp:lastPrinted>2024-10-01T08:03:00Z</cp:lastPrinted>
  <dcterms:created xsi:type="dcterms:W3CDTF">2026-02-09T11:39:00Z</dcterms:created>
  <dcterms:modified xsi:type="dcterms:W3CDTF">2026-02-09T11:50:00Z</dcterms:modified>
</cp:coreProperties>
</file>